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9C7F" w14:textId="77777777" w:rsidR="00FE568A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Чем опасна корь</w:t>
      </w:r>
      <w:r>
        <w:rPr>
          <w:rFonts w:ascii="Times New Roman" w:hAnsi="Times New Roman" w:cs="Times New Roman"/>
          <w:sz w:val="28"/>
          <w:szCs w:val="28"/>
        </w:rPr>
        <w:t>, как защититься от кори</w:t>
      </w:r>
    </w:p>
    <w:p w14:paraId="677A5EC5" w14:textId="77777777" w:rsidR="00FE568A" w:rsidRPr="005A3281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9292F7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 xml:space="preserve">В отличие от многих других инфекций, корь очень заразная. Индекс </w:t>
      </w:r>
      <w:proofErr w:type="spellStart"/>
      <w:r w:rsidRPr="005A3281">
        <w:rPr>
          <w:rFonts w:ascii="Times New Roman" w:hAnsi="Times New Roman" w:cs="Times New Roman"/>
          <w:sz w:val="28"/>
          <w:szCs w:val="28"/>
        </w:rPr>
        <w:t>контагиозности</w:t>
      </w:r>
      <w:proofErr w:type="spellEnd"/>
      <w:r w:rsidRPr="005A3281">
        <w:rPr>
          <w:rFonts w:ascii="Times New Roman" w:hAnsi="Times New Roman" w:cs="Times New Roman"/>
          <w:sz w:val="28"/>
          <w:szCs w:val="28"/>
        </w:rPr>
        <w:t xml:space="preserve"> у нее приближается к десяти. Это означает, что из десяти человек, находившихся в одном помещении с больным корью, восемь-девять почти наверняка заразятся. Поэтому так велик риск распространения кори в больших городах, где много людей, которые активно встречаются, ходят в торговые центры, пользуются общественным транспортом. Корь быстро распространяется и в рабочих, и в студенческих коллективах, когда в одном помещении находятся сразу много людей. Для передачи инфекции необходим непосредственный контакт с больным. Через общие вещи передача вируса практически не происходит.</w:t>
      </w:r>
    </w:p>
    <w:p w14:paraId="7E1D010B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Прежде всего корь опасна своими возможными осложнениями. Именно они становятся причиной летального исхода. Наиболее тяжелые осложнения – коревой энцефалит, при котором инфекция поражает головной мозг, приводит к его отеку и развитию церебральных нарушений; тяжелая диарея и связанное с ней обезвоживание; инфекции глаз и уха, приводящие соответственно к слепоте и глухоте; серьезные проблемы с дыхательной системой.</w:t>
      </w:r>
    </w:p>
    <w:p w14:paraId="39BDF1BE" w14:textId="77777777" w:rsidR="00FE568A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Как распознать корь?</w:t>
      </w:r>
    </w:p>
    <w:p w14:paraId="46EFCB7B" w14:textId="77777777" w:rsidR="00FE568A" w:rsidRPr="005A3281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E1621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 Как и у многих инфекций, у кори есть скрытый (инкубационный) период – одна-две недели, когда человек уже инфицирован, но симптомов еще нет. Затем появляются клинические признаки, напоминающие гриппозные: очень высокая температура, ломота в теле, сухой кашель, сильная головная боль.</w:t>
      </w:r>
    </w:p>
    <w:p w14:paraId="4C83F822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 xml:space="preserve">Распознать корь позволяет специфический симптом, который наблюдается еще на ранней стадии заболевания, – мелкие белесые пятна с красной каймой на внутренней поверхности щек в области моляров, так называемые «пятна Бельского – Филатова – </w:t>
      </w:r>
      <w:proofErr w:type="spellStart"/>
      <w:r w:rsidRPr="005A3281">
        <w:rPr>
          <w:rFonts w:ascii="Times New Roman" w:hAnsi="Times New Roman" w:cs="Times New Roman"/>
          <w:sz w:val="28"/>
          <w:szCs w:val="28"/>
        </w:rPr>
        <w:t>Коплика</w:t>
      </w:r>
      <w:proofErr w:type="spellEnd"/>
      <w:r w:rsidRPr="005A3281">
        <w:rPr>
          <w:rFonts w:ascii="Times New Roman" w:hAnsi="Times New Roman" w:cs="Times New Roman"/>
          <w:sz w:val="28"/>
          <w:szCs w:val="28"/>
        </w:rPr>
        <w:t>». </w:t>
      </w:r>
    </w:p>
    <w:p w14:paraId="7DD30BD6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На третий-пятый день на лице и верхней части шеи появляется коревая сыпь (экзантема), которая в течение нескольких дней последовательно «захватывает» все тело, распространяясь на туловище и конечности. Экзантема держится около трех дней, после чего бледнеет и исчезает в той же последовательности, как и появлялась. Считается, что больной корью заразен для окружающих с последних нескольких дней инкубационного периода до четвертого дня высыпаний, а уже с пятого дня высыпаний пациент не опасен для окружающих.</w:t>
      </w:r>
    </w:p>
    <w:p w14:paraId="247A08A1" w14:textId="77777777" w:rsidR="00FE568A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Отличить корь от других заболеваний с высыпаниями можно с помощью методов лабораторной диагностики. Маркер контакта с вирусом кори – специфические антитела, которые начинают вырабатываться с момента появления сыпи. Выявление их в сыворотке крови больного методом иммуноферментного анализа (ИФА) является основанием для подтверждения диагноза. Для экспресс-диагностики применяют ПЦР.</w:t>
      </w:r>
    </w:p>
    <w:p w14:paraId="78A9D3F0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349B05" w14:textId="77777777" w:rsidR="00FE568A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Как болеют корью дети?</w:t>
      </w:r>
    </w:p>
    <w:p w14:paraId="4B2BD9F8" w14:textId="77777777" w:rsidR="00FE568A" w:rsidRPr="005A3281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55E00C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При заболевании корью у ребенка отмечается вялость, слабость, катаральные явления, затем поднимается температура. Тяжелое течение заболевания отмечается, как правило, у детей от года до пяти лет. У них и самый высокий риск развития осложнений. Дети постарше переносят болезнь легче.</w:t>
      </w:r>
    </w:p>
    <w:p w14:paraId="35812E36" w14:textId="77777777" w:rsidR="00FE568A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Как болеют корью взрослые?</w:t>
      </w:r>
    </w:p>
    <w:p w14:paraId="37D69F37" w14:textId="77777777" w:rsidR="00FE568A" w:rsidRPr="005A3281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A6D367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 Когда-то корь считалась детской инфекцией, однако в последний десяток лет наблюдается тенденция к заболеванию взрослыми.</w:t>
      </w:r>
    </w:p>
    <w:p w14:paraId="7E08E8C3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Инкубационный период у взрослых может быть чуть длиннее – до трех недель. Характерные высыпания на раннем этапе отсутствуют, сыпь появляется лишь на пятый день после первых гриппоподобных признаков.</w:t>
      </w:r>
    </w:p>
    <w:p w14:paraId="36D67295" w14:textId="77777777" w:rsidR="00FE568A" w:rsidRDefault="00FE568A" w:rsidP="00FE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Любая «детская» инфекция, в том числе и корь, у взрослых всегда протекает значительно тяжелее, чем у детей. Вирус провоцирует иммунную перестройку организма, происходит обострение хронических заболеваний. Одно из самых опасных осложнений кори у взрослых – вирусный менингоэнцефалит (воспаление мозговых оболочек), приводящий к летальному исходу в 40% случаев.</w:t>
      </w:r>
    </w:p>
    <w:p w14:paraId="5BF68DC7" w14:textId="77777777" w:rsidR="00FE568A" w:rsidRPr="005A3281" w:rsidRDefault="00FE568A" w:rsidP="00FE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9E85B" w14:textId="77777777" w:rsidR="00FE568A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Как защититься?</w:t>
      </w:r>
    </w:p>
    <w:p w14:paraId="3D43B576" w14:textId="77777777" w:rsidR="00FE568A" w:rsidRPr="005A3281" w:rsidRDefault="00FE568A" w:rsidP="00FE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9557DE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 xml:space="preserve">Корь – </w:t>
      </w:r>
      <w:proofErr w:type="spellStart"/>
      <w:r w:rsidRPr="005A3281">
        <w:rPr>
          <w:rFonts w:ascii="Times New Roman" w:hAnsi="Times New Roman" w:cs="Times New Roman"/>
          <w:sz w:val="28"/>
          <w:szCs w:val="28"/>
        </w:rPr>
        <w:t>вакциноуправляемая</w:t>
      </w:r>
      <w:proofErr w:type="spellEnd"/>
      <w:r w:rsidRPr="005A3281">
        <w:rPr>
          <w:rFonts w:ascii="Times New Roman" w:hAnsi="Times New Roman" w:cs="Times New Roman"/>
          <w:sz w:val="28"/>
          <w:szCs w:val="28"/>
        </w:rPr>
        <w:t xml:space="preserve"> инфекция, и наиболее эффективной защитой от нее является иммунизация. Прививка от кори входит в Национальный календарь прививок РФ. Ее делают двукратно: первую дозу – когда ребенку исполняется год, а затем в шесть лет, перед школой. </w:t>
      </w:r>
    </w:p>
    <w:p w14:paraId="2158BDFC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Кроме того, если подросток до 18 лет не болел корью, не привит (или ему была введена однократная доза), то он также подлежит вакцинации. Точно такие же рекомендации существуют в отношении взрослых до 55 лет.</w:t>
      </w:r>
    </w:p>
    <w:p w14:paraId="647D3A52" w14:textId="77777777" w:rsidR="00FE568A" w:rsidRPr="005A3281" w:rsidRDefault="00FE568A" w:rsidP="00FE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Необходима прививка от кори и людям, которые в силу профессии могут заразить окружающих (медики, работники образования и сферы обслуживания и др.). Тем, кто не знает своего иммунного статуса, требуется ввести две дозы вакцины с промежутком в три месяца.</w:t>
      </w:r>
    </w:p>
    <w:p w14:paraId="33334A76" w14:textId="77777777" w:rsidR="00FE568A" w:rsidRPr="005A3281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С возрастом иммунная защита может ослабевать. Поэтому через 10 лет после прививки всем взрослым и детям необходима ревакцинация, особенно если нет информации, была ли прививка в детстве.</w:t>
      </w:r>
    </w:p>
    <w:p w14:paraId="51BC4F35" w14:textId="77777777" w:rsidR="00FE568A" w:rsidRDefault="00FE568A" w:rsidP="00FE5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281">
        <w:rPr>
          <w:rFonts w:ascii="Times New Roman" w:hAnsi="Times New Roman" w:cs="Times New Roman"/>
          <w:sz w:val="28"/>
          <w:szCs w:val="28"/>
        </w:rPr>
        <w:t>Также сегодня есть возможность проверить уровень защитных антител от различных инфекций, в том числе и кори. Для этого надо сделать лабораторное исследование напряженности иммунитета, которое покажет, есть ли антитела к вирусу кори.</w:t>
      </w:r>
    </w:p>
    <w:p w14:paraId="3F69A072" w14:textId="77777777" w:rsidR="00F12F4E" w:rsidRDefault="00F12F4E"/>
    <w:sectPr w:rsidR="00F1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8A"/>
    <w:rsid w:val="00F12F4E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247D"/>
  <w15:chartTrackingRefBased/>
  <w15:docId w15:val="{DBAEF3B3-9644-47B9-8667-73A591C5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6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2026-06-01T07:45:00Z</dcterms:created>
  <dcterms:modified xsi:type="dcterms:W3CDTF">2026-06-01T07:46:00Z</dcterms:modified>
</cp:coreProperties>
</file>